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B7" w:rsidRDefault="00560CB7" w:rsidP="00560CB7">
      <w:pPr>
        <w:rPr>
          <w:rFonts w:ascii="Times New Roman" w:hAnsi="Times New Roman" w:cs="Times New Roman"/>
          <w:b/>
          <w:i/>
          <w:color w:val="00B050"/>
          <w:sz w:val="28"/>
        </w:rPr>
      </w:pPr>
      <w:r w:rsidRPr="00B01F5B">
        <w:rPr>
          <w:rFonts w:ascii="Times New Roman" w:hAnsi="Times New Roman" w:cs="Times New Roman"/>
          <w:b/>
          <w:i/>
          <w:color w:val="00B050"/>
          <w:sz w:val="28"/>
        </w:rPr>
        <w:t xml:space="preserve">Temat: </w:t>
      </w:r>
      <w:r>
        <w:rPr>
          <w:rFonts w:ascii="Times New Roman" w:hAnsi="Times New Roman" w:cs="Times New Roman"/>
          <w:b/>
          <w:i/>
          <w:color w:val="00B050"/>
          <w:sz w:val="28"/>
        </w:rPr>
        <w:t>Paprotniki -kartkówka</w:t>
      </w:r>
    </w:p>
    <w:p w:rsidR="00560CB7" w:rsidRPr="003445A4" w:rsidRDefault="00560CB7" w:rsidP="00560CB7">
      <w:pPr>
        <w:rPr>
          <w:rFonts w:ascii="Times New Roman" w:hAnsi="Times New Roman" w:cs="Times New Roman"/>
          <w:b/>
          <w:i/>
          <w:color w:val="808080" w:themeColor="background1" w:themeShade="80"/>
          <w:sz w:val="28"/>
        </w:rPr>
      </w:pPr>
      <w:r w:rsidRPr="003445A4">
        <w:rPr>
          <w:rFonts w:cstheme="minorHAnsi"/>
          <w:b/>
          <w:color w:val="808080" w:themeColor="background1" w:themeShade="80"/>
          <w:sz w:val="24"/>
        </w:rPr>
        <w:t>Grupa A</w:t>
      </w:r>
    </w:p>
    <w:p w:rsidR="00560CB7" w:rsidRPr="005C4AEE" w:rsidRDefault="00560CB7" w:rsidP="00560CB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  <w:r>
        <w:rPr>
          <w:rFonts w:cstheme="minorHAnsi"/>
          <w:sz w:val="24"/>
        </w:rPr>
        <w:t>1</w:t>
      </w:r>
      <w:r w:rsidRPr="007C6581">
        <w:rPr>
          <w:rFonts w:cstheme="minorHAnsi"/>
          <w:sz w:val="24"/>
          <w:szCs w:val="24"/>
        </w:rPr>
        <w:t>. Skreśl wyrazy tak, aby zdania zawierały prawdziwe informacje. (0</w:t>
      </w:r>
      <w:r w:rsidRPr="00B01F5B">
        <w:rPr>
          <w:rFonts w:cstheme="minorHAnsi"/>
          <w:sz w:val="24"/>
        </w:rPr>
        <w:t>–</w:t>
      </w:r>
      <w:r>
        <w:rPr>
          <w:rFonts w:cstheme="minorHAnsi"/>
          <w:sz w:val="24"/>
        </w:rPr>
        <w:t>2</w:t>
      </w:r>
      <w:r w:rsidRPr="00B01F5B">
        <w:rPr>
          <w:rFonts w:cstheme="minorHAnsi"/>
          <w:sz w:val="24"/>
        </w:rPr>
        <w:t xml:space="preserve"> </w:t>
      </w:r>
      <w:proofErr w:type="gramStart"/>
      <w:r w:rsidRPr="00B01F5B">
        <w:rPr>
          <w:rFonts w:cstheme="minorHAnsi"/>
          <w:sz w:val="24"/>
        </w:rPr>
        <w:t>p</w:t>
      </w:r>
      <w:proofErr w:type="gramEnd"/>
      <w:r w:rsidRPr="00B01F5B">
        <w:rPr>
          <w:rFonts w:cstheme="minorHAnsi"/>
          <w:sz w:val="24"/>
        </w:rPr>
        <w:t>.)</w:t>
      </w:r>
    </w:p>
    <w:p w:rsidR="00560CB7" w:rsidRDefault="00560CB7" w:rsidP="00560CB7">
      <w:pPr>
        <w:spacing w:after="0" w:line="240" w:lineRule="auto"/>
        <w:ind w:left="284" w:hanging="284"/>
        <w:rPr>
          <w:rFonts w:cstheme="minorHAnsi"/>
          <w:sz w:val="24"/>
        </w:rPr>
      </w:pPr>
    </w:p>
    <w:p w:rsidR="00560CB7" w:rsidRPr="007C6581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6581">
        <w:rPr>
          <w:rFonts w:cstheme="minorHAnsi"/>
          <w:sz w:val="24"/>
          <w:szCs w:val="24"/>
        </w:rPr>
        <w:t xml:space="preserve">Paprotniki najczęściej występują w </w:t>
      </w:r>
      <w:r w:rsidRPr="007C6581">
        <w:rPr>
          <w:rFonts w:cstheme="minorHAnsi"/>
          <w:i/>
          <w:iCs/>
          <w:sz w:val="24"/>
          <w:szCs w:val="24"/>
        </w:rPr>
        <w:t xml:space="preserve">suchych </w:t>
      </w:r>
      <w:r w:rsidRPr="007C6581">
        <w:rPr>
          <w:rFonts w:cstheme="minorHAnsi"/>
          <w:sz w:val="24"/>
          <w:szCs w:val="24"/>
        </w:rPr>
        <w:t xml:space="preserve">/ </w:t>
      </w:r>
      <w:r w:rsidRPr="007C6581">
        <w:rPr>
          <w:rFonts w:cstheme="minorHAnsi"/>
          <w:i/>
          <w:iCs/>
          <w:sz w:val="24"/>
          <w:szCs w:val="24"/>
        </w:rPr>
        <w:t xml:space="preserve">wilgotnych </w:t>
      </w:r>
      <w:r w:rsidRPr="007C6581">
        <w:rPr>
          <w:rFonts w:cstheme="minorHAnsi"/>
          <w:sz w:val="24"/>
          <w:szCs w:val="24"/>
        </w:rPr>
        <w:t xml:space="preserve">środowiskach lądowych. Tylko nieliczne żyją w wodzie. U paprotników </w:t>
      </w:r>
      <w:r w:rsidRPr="007C6581">
        <w:rPr>
          <w:rFonts w:cstheme="minorHAnsi"/>
          <w:i/>
          <w:iCs/>
          <w:sz w:val="24"/>
          <w:szCs w:val="24"/>
        </w:rPr>
        <w:t>nie występują</w:t>
      </w:r>
      <w:r w:rsidRPr="007C6581">
        <w:rPr>
          <w:rFonts w:cstheme="minorHAnsi"/>
          <w:sz w:val="24"/>
          <w:szCs w:val="24"/>
        </w:rPr>
        <w:t xml:space="preserve"> / </w:t>
      </w:r>
      <w:r w:rsidRPr="007C6581">
        <w:rPr>
          <w:rFonts w:cstheme="minorHAnsi"/>
          <w:i/>
          <w:iCs/>
          <w:sz w:val="24"/>
          <w:szCs w:val="24"/>
        </w:rPr>
        <w:t xml:space="preserve">występują </w:t>
      </w:r>
      <w:r w:rsidRPr="007C6581">
        <w:rPr>
          <w:rFonts w:cstheme="minorHAnsi"/>
          <w:sz w:val="24"/>
          <w:szCs w:val="24"/>
        </w:rPr>
        <w:t>organy roślinne.</w:t>
      </w:r>
    </w:p>
    <w:p w:rsidR="00560CB7" w:rsidRPr="00D31218" w:rsidRDefault="00560CB7" w:rsidP="00560CB7">
      <w:pPr>
        <w:pStyle w:val="Tekstpodstawowy"/>
        <w:tabs>
          <w:tab w:val="left" w:pos="531"/>
        </w:tabs>
        <w:spacing w:before="0"/>
        <w:ind w:left="0"/>
        <w:rPr>
          <w:rFonts w:asciiTheme="minorHAnsi" w:hAnsiTheme="minorHAnsi" w:cstheme="minorHAnsi"/>
          <w:sz w:val="24"/>
          <w:szCs w:val="22"/>
          <w:lang w:val="pl-PL"/>
        </w:rPr>
      </w:pPr>
    </w:p>
    <w:p w:rsidR="00560CB7" w:rsidRPr="007C6581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2.</w:t>
      </w:r>
      <w:r w:rsidRPr="00E04B82">
        <w:rPr>
          <w:rFonts w:cstheme="minorHAnsi"/>
          <w:sz w:val="24"/>
          <w:szCs w:val="18"/>
        </w:rPr>
        <w:t xml:space="preserve"> </w:t>
      </w:r>
      <w:r w:rsidRPr="007C6581">
        <w:rPr>
          <w:rFonts w:cstheme="minorHAnsi"/>
          <w:sz w:val="24"/>
          <w:szCs w:val="24"/>
        </w:rPr>
        <w:t>Opisz budowę paproci. Skorzystaj z określeń podanych poniżej.</w:t>
      </w:r>
      <w:r w:rsidRPr="007C6581">
        <w:rPr>
          <w:rFonts w:cstheme="minorHAnsi"/>
          <w:color w:val="231F20"/>
          <w:sz w:val="24"/>
          <w:szCs w:val="24"/>
        </w:rPr>
        <w:t xml:space="preserve"> (0</w:t>
      </w:r>
      <w:r w:rsidRPr="007C6581">
        <w:rPr>
          <w:rFonts w:cstheme="minorHAnsi"/>
          <w:sz w:val="24"/>
          <w:szCs w:val="24"/>
        </w:rPr>
        <w:t>–</w:t>
      </w:r>
      <w:r w:rsidRPr="007C6581">
        <w:rPr>
          <w:rFonts w:cstheme="minorHAnsi"/>
          <w:color w:val="231F20"/>
          <w:sz w:val="24"/>
          <w:szCs w:val="24"/>
        </w:rPr>
        <w:t xml:space="preserve">3 </w:t>
      </w:r>
      <w:proofErr w:type="gramStart"/>
      <w:r w:rsidRPr="007C6581">
        <w:rPr>
          <w:rFonts w:cstheme="minorHAnsi"/>
          <w:color w:val="231F20"/>
          <w:sz w:val="24"/>
          <w:szCs w:val="24"/>
        </w:rPr>
        <w:t>p</w:t>
      </w:r>
      <w:proofErr w:type="gramEnd"/>
      <w:r w:rsidRPr="007C6581">
        <w:rPr>
          <w:rFonts w:cstheme="minorHAnsi"/>
          <w:color w:val="231F20"/>
          <w:sz w:val="24"/>
          <w:szCs w:val="24"/>
        </w:rPr>
        <w:t>.)</w:t>
      </w:r>
    </w:p>
    <w:p w:rsidR="00560CB7" w:rsidRPr="007C6581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CB7" w:rsidRPr="007C6581" w:rsidRDefault="00560CB7" w:rsidP="00560C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7C6581">
        <w:rPr>
          <w:rFonts w:cstheme="minorHAnsi"/>
          <w:i/>
          <w:iCs/>
          <w:sz w:val="24"/>
          <w:szCs w:val="24"/>
        </w:rPr>
        <w:t>młody</w:t>
      </w:r>
      <w:proofErr w:type="gramEnd"/>
      <w:r w:rsidRPr="007C6581">
        <w:rPr>
          <w:rFonts w:cstheme="minorHAnsi"/>
          <w:i/>
          <w:iCs/>
          <w:sz w:val="24"/>
          <w:szCs w:val="24"/>
        </w:rPr>
        <w:t xml:space="preserve"> liść</w:t>
      </w:r>
      <w:r w:rsidRPr="007C6581">
        <w:rPr>
          <w:rFonts w:cstheme="minorHAnsi"/>
          <w:sz w:val="24"/>
          <w:szCs w:val="24"/>
        </w:rPr>
        <w:t xml:space="preserve">, </w:t>
      </w:r>
      <w:r w:rsidRPr="007C6581">
        <w:rPr>
          <w:rFonts w:cstheme="minorHAnsi"/>
          <w:i/>
          <w:iCs/>
          <w:sz w:val="24"/>
          <w:szCs w:val="24"/>
        </w:rPr>
        <w:t>dojrzały liść</w:t>
      </w:r>
      <w:r w:rsidRPr="007C6581">
        <w:rPr>
          <w:rFonts w:cstheme="minorHAnsi"/>
          <w:sz w:val="24"/>
          <w:szCs w:val="24"/>
        </w:rPr>
        <w:t xml:space="preserve">, </w:t>
      </w:r>
      <w:r w:rsidRPr="007C6581">
        <w:rPr>
          <w:rFonts w:cstheme="minorHAnsi"/>
          <w:i/>
          <w:iCs/>
          <w:sz w:val="24"/>
          <w:szCs w:val="24"/>
        </w:rPr>
        <w:t>kłącze</w:t>
      </w:r>
      <w:r w:rsidRPr="007C6581">
        <w:rPr>
          <w:rFonts w:cstheme="minorHAnsi"/>
          <w:sz w:val="24"/>
          <w:szCs w:val="24"/>
        </w:rPr>
        <w:t xml:space="preserve">, </w:t>
      </w:r>
      <w:r w:rsidRPr="007C6581">
        <w:rPr>
          <w:rFonts w:cstheme="minorHAnsi"/>
          <w:i/>
          <w:iCs/>
          <w:sz w:val="24"/>
          <w:szCs w:val="24"/>
        </w:rPr>
        <w:t>zarodnie</w:t>
      </w:r>
    </w:p>
    <w:p w:rsidR="00560CB7" w:rsidRPr="007C6581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168275</wp:posOffset>
            </wp:positionV>
            <wp:extent cx="2651125" cy="2167255"/>
            <wp:effectExtent l="0" t="0" r="0" b="444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560CB7" w:rsidRPr="007C6581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6581">
        <w:rPr>
          <w:rFonts w:cstheme="minorHAnsi"/>
          <w:sz w:val="24"/>
          <w:szCs w:val="24"/>
        </w:rPr>
        <w:t xml:space="preserve">3. Rozpoznaj przedstawicieli paprotników i podaj ich nazwy. (0–2 </w:t>
      </w:r>
      <w:proofErr w:type="gramStart"/>
      <w:r w:rsidRPr="007C6581">
        <w:rPr>
          <w:rFonts w:cstheme="minorHAnsi"/>
          <w:sz w:val="24"/>
          <w:szCs w:val="24"/>
        </w:rPr>
        <w:t>p</w:t>
      </w:r>
      <w:proofErr w:type="gramEnd"/>
      <w:r w:rsidRPr="007C6581">
        <w:rPr>
          <w:rFonts w:cstheme="minorHAnsi"/>
          <w:sz w:val="24"/>
          <w:szCs w:val="24"/>
        </w:rPr>
        <w:t>.)</w:t>
      </w:r>
    </w:p>
    <w:p w:rsidR="00560CB7" w:rsidRPr="00FE6D9B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187325</wp:posOffset>
            </wp:positionV>
            <wp:extent cx="3116580" cy="1891030"/>
            <wp:effectExtent l="0" t="0" r="762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Default="00560CB7" w:rsidP="00560CB7">
      <w:pPr>
        <w:spacing w:after="0" w:line="240" w:lineRule="auto"/>
        <w:rPr>
          <w:rFonts w:cstheme="minorHAnsi"/>
          <w:sz w:val="24"/>
        </w:rPr>
      </w:pPr>
    </w:p>
    <w:p w:rsidR="00560CB7" w:rsidRPr="007C6581" w:rsidRDefault="00560CB7" w:rsidP="0056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5C4AEE">
        <w:rPr>
          <w:rFonts w:cstheme="minorHAnsi"/>
          <w:sz w:val="24"/>
          <w:szCs w:val="24"/>
        </w:rPr>
        <w:t xml:space="preserve">. </w:t>
      </w:r>
      <w:r w:rsidRPr="007C6581">
        <w:rPr>
          <w:rFonts w:cstheme="minorHAnsi"/>
          <w:sz w:val="24"/>
          <w:szCs w:val="24"/>
        </w:rPr>
        <w:t xml:space="preserve">Oceń, czy poniższe zdania zawierają prawdziwe informacje. Zaznacz literę P, jeśli informacja jest prawdziwa, albo literę </w:t>
      </w:r>
      <w:proofErr w:type="gramStart"/>
      <w:r w:rsidRPr="007C6581">
        <w:rPr>
          <w:rFonts w:cstheme="minorHAnsi"/>
          <w:sz w:val="24"/>
          <w:szCs w:val="24"/>
        </w:rPr>
        <w:t>F – jeśli</w:t>
      </w:r>
      <w:proofErr w:type="gramEnd"/>
      <w:r w:rsidRPr="007C6581">
        <w:rPr>
          <w:rFonts w:cstheme="minorHAnsi"/>
          <w:sz w:val="24"/>
          <w:szCs w:val="24"/>
        </w:rPr>
        <w:t xml:space="preserve"> jest fałszywa. (0–3 </w:t>
      </w:r>
      <w:proofErr w:type="gramStart"/>
      <w:r w:rsidRPr="007C6581">
        <w:rPr>
          <w:rFonts w:cstheme="minorHAnsi"/>
          <w:sz w:val="24"/>
          <w:szCs w:val="24"/>
        </w:rPr>
        <w:t>p</w:t>
      </w:r>
      <w:proofErr w:type="gramEnd"/>
      <w:r w:rsidRPr="007C6581">
        <w:rPr>
          <w:rFonts w:cstheme="minorHAnsi"/>
          <w:sz w:val="24"/>
          <w:szCs w:val="24"/>
        </w:rPr>
        <w:t>.)</w:t>
      </w:r>
    </w:p>
    <w:p w:rsidR="00560CB7" w:rsidRPr="007C6581" w:rsidRDefault="00560CB7" w:rsidP="00560CB7">
      <w:pPr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7"/>
        <w:tblW w:w="0" w:type="auto"/>
        <w:tblLook w:val="04A0"/>
      </w:tblPr>
      <w:tblGrid>
        <w:gridCol w:w="457"/>
        <w:gridCol w:w="7371"/>
        <w:gridCol w:w="567"/>
        <w:gridCol w:w="533"/>
      </w:tblGrid>
      <w:tr w:rsidR="00560CB7" w:rsidRPr="007C6581" w:rsidTr="00134DCE">
        <w:tc>
          <w:tcPr>
            <w:tcW w:w="457" w:type="dxa"/>
            <w:vAlign w:val="center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Skrzyp polny wykształca dwa typy pędów – wiosenny i letni.</w:t>
            </w:r>
          </w:p>
        </w:tc>
        <w:tc>
          <w:tcPr>
            <w:tcW w:w="567" w:type="dxa"/>
            <w:vAlign w:val="center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533" w:type="dxa"/>
            <w:vAlign w:val="center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F</w:t>
            </w:r>
          </w:p>
        </w:tc>
      </w:tr>
      <w:tr w:rsidR="00560CB7" w:rsidRPr="007C6581" w:rsidTr="00134DCE">
        <w:tc>
          <w:tcPr>
            <w:tcW w:w="457" w:type="dxa"/>
            <w:vAlign w:val="center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Widłaki mają duże, pierzaste liście o długich ogonkach liściowych.</w:t>
            </w:r>
          </w:p>
        </w:tc>
        <w:tc>
          <w:tcPr>
            <w:tcW w:w="567" w:type="dxa"/>
            <w:vAlign w:val="center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533" w:type="dxa"/>
            <w:vAlign w:val="center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F</w:t>
            </w:r>
          </w:p>
        </w:tc>
      </w:tr>
      <w:tr w:rsidR="00560CB7" w:rsidRPr="007C6581" w:rsidTr="00134DCE">
        <w:trPr>
          <w:trHeight w:val="240"/>
        </w:trPr>
        <w:tc>
          <w:tcPr>
            <w:tcW w:w="457" w:type="dxa"/>
            <w:vAlign w:val="center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Paprocie wytwarzają wieloletni korzeń zwany kłączem.</w:t>
            </w:r>
          </w:p>
        </w:tc>
        <w:tc>
          <w:tcPr>
            <w:tcW w:w="567" w:type="dxa"/>
            <w:vAlign w:val="center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533" w:type="dxa"/>
            <w:vAlign w:val="center"/>
          </w:tcPr>
          <w:p w:rsidR="00560CB7" w:rsidRPr="007C6581" w:rsidRDefault="00560CB7" w:rsidP="0013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C6581">
              <w:rPr>
                <w:rFonts w:cstheme="minorHAnsi"/>
                <w:sz w:val="24"/>
                <w:szCs w:val="24"/>
              </w:rPr>
              <w:t>F</w:t>
            </w:r>
          </w:p>
        </w:tc>
      </w:tr>
    </w:tbl>
    <w:p w:rsidR="00560CB7" w:rsidRDefault="00560CB7" w:rsidP="00560CB7">
      <w:pPr>
        <w:rPr>
          <w:rFonts w:cstheme="minorHAnsi"/>
          <w:sz w:val="24"/>
        </w:rPr>
      </w:pPr>
    </w:p>
    <w:p w:rsidR="001B203C" w:rsidRDefault="001B203C"/>
    <w:sectPr w:rsidR="001B203C" w:rsidSect="001B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CB7"/>
    <w:rsid w:val="001B203C"/>
    <w:rsid w:val="0056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60CB7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0CB7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table" w:styleId="Tabela-Siatka">
    <w:name w:val="Table Grid"/>
    <w:basedOn w:val="Standardowy"/>
    <w:uiPriority w:val="59"/>
    <w:rsid w:val="00560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2020-05-17T06:51:00Z</dcterms:created>
  <dcterms:modified xsi:type="dcterms:W3CDTF">2020-05-17T06:52:00Z</dcterms:modified>
</cp:coreProperties>
</file>